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1161" w14:textId="081D412B" w:rsidR="00C12B7D" w:rsidRPr="00F17F83" w:rsidRDefault="00C12B7D" w:rsidP="00C45E42">
      <w:pPr>
        <w:pStyle w:val="Heading1"/>
        <w:spacing w:after="480" w:afterAutospacing="0"/>
      </w:pPr>
      <w:r w:rsidRPr="00F17F83">
        <w:t xml:space="preserve">Best Practices for </w:t>
      </w:r>
      <w:r w:rsidR="00024701" w:rsidRPr="00F17F83">
        <w:t>Zoom</w:t>
      </w:r>
      <w:r w:rsidR="00F17F83" w:rsidRPr="00F17F83">
        <w:br/>
      </w:r>
      <w:r w:rsidRPr="00F17F83">
        <w:t>with</w:t>
      </w:r>
      <w:r w:rsidR="00C23EBB">
        <w:t xml:space="preserve"> American</w:t>
      </w:r>
      <w:r w:rsidRPr="00F17F83">
        <w:t xml:space="preserve"> Sign Language </w:t>
      </w:r>
      <w:r w:rsidR="00C23EBB">
        <w:t xml:space="preserve">(ASL) </w:t>
      </w:r>
      <w:r w:rsidRPr="00F17F83">
        <w:t>Interpreters</w:t>
      </w:r>
    </w:p>
    <w:p w14:paraId="7E57789A" w14:textId="7E39F433" w:rsidR="00C12B7D" w:rsidRPr="00F17F83" w:rsidRDefault="00E02F1D" w:rsidP="00E02F1D">
      <w:pPr>
        <w:pStyle w:val="Heading2"/>
      </w:pPr>
      <w:r>
        <w:t xml:space="preserve">1. </w:t>
      </w:r>
      <w:r w:rsidR="00A60CEA" w:rsidRPr="00F17F83">
        <w:t>Allowing only</w:t>
      </w:r>
      <w:r w:rsidR="00C12B7D" w:rsidRPr="00F17F83">
        <w:t xml:space="preserve"> the speaker and interpreter</w:t>
      </w:r>
      <w:r w:rsidR="00A60CEA" w:rsidRPr="00F17F83">
        <w:t xml:space="preserve"> to turn on their </w:t>
      </w:r>
      <w:r w:rsidR="00C12B7D" w:rsidRPr="00F17F83">
        <w:t>videos.</w:t>
      </w:r>
    </w:p>
    <w:p w14:paraId="7CBA97B1" w14:textId="2F7F539F" w:rsidR="00C12B7D" w:rsidRPr="00A60CEA" w:rsidRDefault="00C12B7D" w:rsidP="00F17F83">
      <w:pPr>
        <w:shd w:val="clear" w:color="auto" w:fill="FFFFFF"/>
        <w:spacing w:line="240" w:lineRule="auto"/>
        <w:textAlignment w:val="baseline"/>
        <w:rPr>
          <w:rFonts w:eastAsia="Times New Roman" w:cs="Arial"/>
          <w:szCs w:val="28"/>
        </w:rPr>
      </w:pPr>
      <w:r w:rsidRPr="00A60CEA">
        <w:rPr>
          <w:rFonts w:eastAsia="Times New Roman" w:cs="Arial"/>
          <w:szCs w:val="28"/>
        </w:rPr>
        <w:t>Zoom allows 49 participants to have visible video, which is great for large meetings but can make it easy to lose track of the main speaker and interpreter.</w:t>
      </w:r>
    </w:p>
    <w:p w14:paraId="1D5A4E53" w14:textId="77777777" w:rsidR="00C12B7D" w:rsidRPr="00A60CEA" w:rsidRDefault="00C12B7D" w:rsidP="00F17F83">
      <w:pPr>
        <w:shd w:val="clear" w:color="auto" w:fill="FFFFFF"/>
        <w:spacing w:line="240" w:lineRule="auto"/>
        <w:textAlignment w:val="baseline"/>
        <w:rPr>
          <w:rFonts w:eastAsia="Times New Roman" w:cs="Arial"/>
          <w:szCs w:val="28"/>
        </w:rPr>
      </w:pPr>
      <w:r w:rsidRPr="00A60CEA">
        <w:rPr>
          <w:rFonts w:eastAsia="Times New Roman" w:cs="Arial"/>
          <w:szCs w:val="28"/>
        </w:rPr>
        <w:t>We recommend that </w:t>
      </w:r>
      <w:r w:rsidRPr="00A60CEA">
        <w:rPr>
          <w:rFonts w:eastAsia="Times New Roman" w:cs="Arial"/>
          <w:b/>
          <w:bCs/>
          <w:szCs w:val="28"/>
          <w:bdr w:val="none" w:sz="0" w:space="0" w:color="auto" w:frame="1"/>
        </w:rPr>
        <w:t>only</w:t>
      </w:r>
      <w:r w:rsidRPr="00A60CEA">
        <w:rPr>
          <w:rFonts w:eastAsia="Times New Roman" w:cs="Arial"/>
          <w:szCs w:val="28"/>
        </w:rPr>
        <w:t> the main speaker and interpreter have their video turned on, and that all other participants turn theirs off.</w:t>
      </w:r>
    </w:p>
    <w:p w14:paraId="40E0780A" w14:textId="39941305" w:rsidR="00F6634A" w:rsidRPr="00A60CEA" w:rsidRDefault="00C12B7D" w:rsidP="00C45E42">
      <w:pPr>
        <w:shd w:val="clear" w:color="auto" w:fill="FFFFFF"/>
        <w:spacing w:line="240" w:lineRule="auto"/>
        <w:textAlignment w:val="baseline"/>
        <w:rPr>
          <w:rFonts w:eastAsia="Times New Roman" w:cs="Arial"/>
          <w:szCs w:val="28"/>
        </w:rPr>
      </w:pPr>
      <w:r w:rsidRPr="00A60CEA">
        <w:rPr>
          <w:rFonts w:eastAsia="Times New Roman" w:cs="Arial"/>
          <w:szCs w:val="28"/>
        </w:rPr>
        <w:t>This helps the deaf person focus on the interpreter </w:t>
      </w:r>
      <w:r w:rsidRPr="00A60CEA">
        <w:rPr>
          <w:rFonts w:eastAsia="Times New Roman" w:cs="Arial"/>
          <w:i/>
          <w:iCs/>
          <w:szCs w:val="28"/>
          <w:bdr w:val="none" w:sz="0" w:space="0" w:color="auto" w:frame="1"/>
        </w:rPr>
        <w:t>and</w:t>
      </w:r>
      <w:r w:rsidRPr="00A60CEA">
        <w:rPr>
          <w:rFonts w:eastAsia="Times New Roman" w:cs="Arial"/>
          <w:szCs w:val="28"/>
        </w:rPr>
        <w:t> helps everyone else focus on what the speaker is saying. Turning other attendees’ videos off can improve bandwidth issues too.</w:t>
      </w:r>
      <w:r w:rsidR="00F6634A" w:rsidRPr="00A60CEA">
        <w:rPr>
          <w:rFonts w:eastAsia="Times New Roman" w:cs="Arial"/>
          <w:szCs w:val="28"/>
        </w:rPr>
        <w:t xml:space="preserve"> </w:t>
      </w:r>
    </w:p>
    <w:p w14:paraId="0E8A1934" w14:textId="2DA66FE0" w:rsidR="000C690C" w:rsidRPr="00A60CEA" w:rsidRDefault="00F6634A" w:rsidP="00F17F83">
      <w:pPr>
        <w:shd w:val="clear" w:color="auto" w:fill="FFFFFF"/>
        <w:spacing w:line="240" w:lineRule="auto"/>
        <w:textAlignment w:val="baseline"/>
        <w:rPr>
          <w:rFonts w:eastAsia="Times New Roman" w:cs="Arial"/>
          <w:szCs w:val="28"/>
        </w:rPr>
      </w:pPr>
      <w:r w:rsidRPr="00A60CEA">
        <w:rPr>
          <w:rFonts w:eastAsia="Times New Roman" w:cs="Arial"/>
          <w:b/>
          <w:bCs/>
          <w:szCs w:val="28"/>
        </w:rPr>
        <w:t xml:space="preserve">Remember: </w:t>
      </w:r>
      <w:r w:rsidRPr="00A60CEA">
        <w:rPr>
          <w:rFonts w:eastAsia="Times New Roman" w:cs="Arial"/>
          <w:szCs w:val="28"/>
        </w:rPr>
        <w:t xml:space="preserve">To have better focus on the interpreter and speaker, the audience will need to go to the top-right corner of the video window and click </w:t>
      </w:r>
      <w:r w:rsidR="003B6668" w:rsidRPr="00A60CEA">
        <w:rPr>
          <w:rFonts w:eastAsia="Times New Roman" w:cs="Arial"/>
          <w:szCs w:val="28"/>
        </w:rPr>
        <w:t>‘</w:t>
      </w:r>
      <w:r w:rsidRPr="00A60CEA">
        <w:rPr>
          <w:rFonts w:eastAsia="Times New Roman" w:cs="Arial"/>
          <w:szCs w:val="28"/>
        </w:rPr>
        <w:t>View</w:t>
      </w:r>
      <w:r w:rsidR="003B6668" w:rsidRPr="00A60CEA">
        <w:rPr>
          <w:rFonts w:eastAsia="Times New Roman" w:cs="Arial"/>
          <w:szCs w:val="28"/>
        </w:rPr>
        <w:t>’</w:t>
      </w:r>
      <w:r w:rsidRPr="00A60CEA">
        <w:rPr>
          <w:rFonts w:eastAsia="Times New Roman" w:cs="Arial"/>
          <w:szCs w:val="28"/>
        </w:rPr>
        <w:t xml:space="preserve"> then click </w:t>
      </w:r>
      <w:r w:rsidR="003B6668" w:rsidRPr="00A60CEA">
        <w:rPr>
          <w:rFonts w:eastAsia="Times New Roman" w:cs="Arial"/>
          <w:szCs w:val="28"/>
        </w:rPr>
        <w:t>‘</w:t>
      </w:r>
      <w:r w:rsidRPr="00A60CEA">
        <w:rPr>
          <w:rFonts w:eastAsia="Times New Roman" w:cs="Arial"/>
          <w:szCs w:val="28"/>
        </w:rPr>
        <w:t>Hide Non-video participants</w:t>
      </w:r>
      <w:r w:rsidR="003B6668" w:rsidRPr="00A60CEA">
        <w:rPr>
          <w:rFonts w:eastAsia="Times New Roman" w:cs="Arial"/>
          <w:szCs w:val="28"/>
        </w:rPr>
        <w:t>’</w:t>
      </w:r>
      <w:r w:rsidRPr="00A60CEA">
        <w:rPr>
          <w:rFonts w:eastAsia="Times New Roman" w:cs="Arial"/>
          <w:szCs w:val="28"/>
        </w:rPr>
        <w:t xml:space="preserve"> to hide all participants without video.</w:t>
      </w:r>
    </w:p>
    <w:p w14:paraId="5F6DC1C1" w14:textId="029B4A8C" w:rsidR="00C12B7D" w:rsidRPr="00A60CEA" w:rsidRDefault="00E02F1D" w:rsidP="00E02F1D">
      <w:pPr>
        <w:pStyle w:val="Heading2"/>
      </w:pPr>
      <w:r>
        <w:t xml:space="preserve">2. </w:t>
      </w:r>
      <w:r w:rsidR="00C12B7D" w:rsidRPr="00A60CEA">
        <w:t>Spotlight</w:t>
      </w:r>
      <w:r w:rsidR="00A60CEA" w:rsidRPr="00A60CEA">
        <w:t>ing</w:t>
      </w:r>
      <w:r w:rsidR="00C12B7D" w:rsidRPr="00A60CEA">
        <w:t xml:space="preserve"> the interpreter.</w:t>
      </w:r>
    </w:p>
    <w:p w14:paraId="10AEE4C1" w14:textId="1ED5AB51" w:rsidR="00C12B7D" w:rsidRPr="00A60CEA" w:rsidRDefault="00C12B7D" w:rsidP="00F17F83">
      <w:pPr>
        <w:shd w:val="clear" w:color="auto" w:fill="FFFFFF"/>
        <w:spacing w:line="240" w:lineRule="auto"/>
        <w:textAlignment w:val="baseline"/>
        <w:rPr>
          <w:rFonts w:eastAsia="Times New Roman" w:cs="Arial"/>
          <w:szCs w:val="28"/>
        </w:rPr>
      </w:pPr>
      <w:r w:rsidRPr="00A60CEA">
        <w:rPr>
          <w:rFonts w:eastAsia="Times New Roman" w:cs="Arial"/>
          <w:szCs w:val="28"/>
        </w:rPr>
        <w:t>It’s essential that the interpreter is spotlighted within the call. This way if someone unmutes, turns on their video, or a screen is shared, the interpreter remains on the screen and can be seen by the deaf person throughout.</w:t>
      </w:r>
    </w:p>
    <w:p w14:paraId="34EAEE6D" w14:textId="1A4F2CD9" w:rsidR="00E709BB" w:rsidRPr="00A60CEA" w:rsidRDefault="00C12B7D" w:rsidP="00EA6120">
      <w:pPr>
        <w:shd w:val="clear" w:color="auto" w:fill="FFFFFF"/>
        <w:spacing w:line="240" w:lineRule="auto"/>
        <w:textAlignment w:val="baseline"/>
        <w:rPr>
          <w:rFonts w:eastAsia="Times New Roman" w:cs="Arial"/>
          <w:szCs w:val="28"/>
        </w:rPr>
      </w:pPr>
      <w:r w:rsidRPr="00A60CEA">
        <w:rPr>
          <w:rFonts w:eastAsia="Times New Roman" w:cs="Arial"/>
          <w:szCs w:val="28"/>
        </w:rPr>
        <w:t>If you are using a team of interpreters, spotlight the active interpreter each time they switch. Or, make the interpreters co-hosts of the meeting, so they can look after this for you.</w:t>
      </w:r>
      <w:r w:rsidR="00D008FE" w:rsidRPr="00A60CEA">
        <w:rPr>
          <w:rFonts w:eastAsia="Times New Roman" w:cs="Arial"/>
          <w:szCs w:val="28"/>
        </w:rPr>
        <w:t xml:space="preserve"> </w:t>
      </w:r>
      <w:r w:rsidR="000C690C" w:rsidRPr="00A60CEA">
        <w:rPr>
          <w:rFonts w:eastAsia="Times New Roman" w:cs="Arial"/>
          <w:szCs w:val="28"/>
        </w:rPr>
        <w:t>The latter is recommended.</w:t>
      </w:r>
    </w:p>
    <w:p w14:paraId="2F088670" w14:textId="4DD07DA5" w:rsidR="0055232E" w:rsidRDefault="00D008FE" w:rsidP="00F17F83">
      <w:pPr>
        <w:shd w:val="clear" w:color="auto" w:fill="FFFFFF"/>
        <w:spacing w:line="240" w:lineRule="auto"/>
        <w:textAlignment w:val="baseline"/>
        <w:rPr>
          <w:rFonts w:eastAsia="Times New Roman" w:cs="Arial"/>
          <w:szCs w:val="28"/>
        </w:rPr>
      </w:pPr>
      <w:r w:rsidRPr="00A60CEA">
        <w:rPr>
          <w:rFonts w:eastAsia="Times New Roman" w:cs="Arial"/>
          <w:b/>
          <w:bCs/>
          <w:szCs w:val="28"/>
        </w:rPr>
        <w:t>Remember:</w:t>
      </w:r>
      <w:r w:rsidRPr="00A60CEA">
        <w:rPr>
          <w:rFonts w:eastAsia="Times New Roman" w:cs="Arial"/>
          <w:szCs w:val="28"/>
        </w:rPr>
        <w:t xml:space="preserve"> Sometimes </w:t>
      </w:r>
      <w:r w:rsidR="000C690C" w:rsidRPr="00A60CEA">
        <w:rPr>
          <w:rFonts w:eastAsia="Times New Roman" w:cs="Arial"/>
          <w:szCs w:val="28"/>
        </w:rPr>
        <w:t>you</w:t>
      </w:r>
      <w:r w:rsidRPr="00A60CEA">
        <w:rPr>
          <w:rFonts w:eastAsia="Times New Roman" w:cs="Arial"/>
          <w:szCs w:val="28"/>
        </w:rPr>
        <w:t xml:space="preserve"> will not know who’ll be using the interpreter on the day of the event, so the interpreter will need to put </w:t>
      </w:r>
      <w:r w:rsidR="00337192" w:rsidRPr="00A60CEA">
        <w:rPr>
          <w:rFonts w:eastAsia="Times New Roman" w:cs="Arial"/>
          <w:szCs w:val="28"/>
        </w:rPr>
        <w:t xml:space="preserve">the </w:t>
      </w:r>
      <w:r w:rsidR="00326EDF" w:rsidRPr="00A60CEA">
        <w:rPr>
          <w:rFonts w:eastAsia="Times New Roman" w:cs="Arial"/>
          <w:szCs w:val="28"/>
        </w:rPr>
        <w:t xml:space="preserve">‘ASL’ </w:t>
      </w:r>
      <w:r w:rsidR="00337192" w:rsidRPr="00A60CEA">
        <w:rPr>
          <w:rFonts w:eastAsia="Times New Roman" w:cs="Arial"/>
          <w:szCs w:val="28"/>
        </w:rPr>
        <w:t>abbreviation</w:t>
      </w:r>
      <w:r w:rsidRPr="00A60CEA">
        <w:rPr>
          <w:rFonts w:eastAsia="Times New Roman" w:cs="Arial"/>
          <w:szCs w:val="28"/>
        </w:rPr>
        <w:t xml:space="preserve"> in front of their names so they can </w:t>
      </w:r>
      <w:r w:rsidR="00326EDF" w:rsidRPr="00A60CEA">
        <w:rPr>
          <w:rFonts w:eastAsia="Times New Roman" w:cs="Arial"/>
          <w:szCs w:val="28"/>
        </w:rPr>
        <w:t>remain</w:t>
      </w:r>
      <w:r w:rsidRPr="00A60CEA">
        <w:rPr>
          <w:rFonts w:eastAsia="Times New Roman" w:cs="Arial"/>
          <w:szCs w:val="28"/>
        </w:rPr>
        <w:t xml:space="preserve"> on the top of the panel and be easy to find for the deaf person. This also goes for multiple interpreters who </w:t>
      </w:r>
      <w:r w:rsidR="00326EDF" w:rsidRPr="00A60CEA">
        <w:rPr>
          <w:rFonts w:eastAsia="Times New Roman" w:cs="Arial"/>
          <w:szCs w:val="28"/>
        </w:rPr>
        <w:t>will need to</w:t>
      </w:r>
      <w:r w:rsidRPr="00A60CEA">
        <w:rPr>
          <w:rFonts w:eastAsia="Times New Roman" w:cs="Arial"/>
          <w:szCs w:val="28"/>
        </w:rPr>
        <w:t xml:space="preserve"> switch with each other</w:t>
      </w:r>
      <w:r w:rsidR="00326EDF" w:rsidRPr="00A60CEA">
        <w:rPr>
          <w:rFonts w:eastAsia="Times New Roman" w:cs="Arial"/>
          <w:szCs w:val="28"/>
        </w:rPr>
        <w:t>.</w:t>
      </w:r>
      <w:r w:rsidR="0055232E">
        <w:rPr>
          <w:rFonts w:eastAsia="Times New Roman" w:cs="Arial"/>
          <w:szCs w:val="28"/>
        </w:rPr>
        <w:br w:type="page"/>
      </w:r>
    </w:p>
    <w:p w14:paraId="1D989885" w14:textId="42DC0EC3" w:rsidR="000C690C" w:rsidRPr="00A60CEA" w:rsidRDefault="000C690C" w:rsidP="00EA6120">
      <w:pPr>
        <w:pStyle w:val="Heading2"/>
      </w:pPr>
      <w:r w:rsidRPr="00A60CEA">
        <w:lastRenderedPageBreak/>
        <w:t xml:space="preserve">2b. </w:t>
      </w:r>
      <w:r w:rsidRPr="00F17F83">
        <w:t>Spotlighting</w:t>
      </w:r>
      <w:r w:rsidRPr="00A60CEA">
        <w:t xml:space="preserve"> multiple interpreters will not show all interpreters in the Cloud Recording.</w:t>
      </w:r>
    </w:p>
    <w:p w14:paraId="4A7F3905" w14:textId="03B22E6D" w:rsidR="000C690C" w:rsidRPr="00A60CEA" w:rsidRDefault="000C690C" w:rsidP="00F17F83">
      <w:pPr>
        <w:shd w:val="clear" w:color="auto" w:fill="FFFFFF"/>
        <w:spacing w:line="240" w:lineRule="auto"/>
        <w:textAlignment w:val="baseline"/>
        <w:rPr>
          <w:rFonts w:eastAsia="Times New Roman" w:cs="Arial"/>
          <w:szCs w:val="28"/>
        </w:rPr>
      </w:pPr>
      <w:r w:rsidRPr="00A60CEA">
        <w:rPr>
          <w:rFonts w:eastAsia="Times New Roman" w:cs="Arial"/>
          <w:szCs w:val="28"/>
        </w:rPr>
        <w:t xml:space="preserve">If you plan to record the session, you will only see the active (verbalizing) speaker. This means that if the speaker and interpreter are both </w:t>
      </w:r>
      <w:proofErr w:type="spellStart"/>
      <w:r w:rsidRPr="00A60CEA">
        <w:rPr>
          <w:rFonts w:eastAsia="Times New Roman" w:cs="Arial"/>
          <w:szCs w:val="28"/>
        </w:rPr>
        <w:t>spotlit</w:t>
      </w:r>
      <w:proofErr w:type="spellEnd"/>
      <w:r w:rsidRPr="00A60CEA">
        <w:rPr>
          <w:rFonts w:eastAsia="Times New Roman" w:cs="Arial"/>
          <w:szCs w:val="28"/>
        </w:rPr>
        <w:t>, then only the verbalizing speaker will be seen in the speaker view of the recording, not the silent ASL interpreter. Zoom is aware of this limitation and will work on it as a feature request.</w:t>
      </w:r>
    </w:p>
    <w:p w14:paraId="0DBB4F42" w14:textId="77777777" w:rsidR="000C690C" w:rsidRDefault="000C690C" w:rsidP="00F17F83">
      <w:pPr>
        <w:shd w:val="clear" w:color="auto" w:fill="FFFFFF"/>
        <w:spacing w:line="240" w:lineRule="auto"/>
        <w:rPr>
          <w:rFonts w:eastAsia="Times New Roman" w:cs="Arial"/>
          <w:szCs w:val="28"/>
        </w:rPr>
      </w:pPr>
      <w:r w:rsidRPr="00A60CEA">
        <w:rPr>
          <w:rFonts w:eastAsia="Times New Roman" w:cs="Arial"/>
          <w:szCs w:val="28"/>
        </w:rPr>
        <w:t>Instead, do one of the following:</w:t>
      </w:r>
    </w:p>
    <w:p w14:paraId="0F0F79DF" w14:textId="77777777" w:rsidR="00F17F83" w:rsidRDefault="000C690C" w:rsidP="00C42461">
      <w:pPr>
        <w:pStyle w:val="ListParagraph"/>
        <w:numPr>
          <w:ilvl w:val="0"/>
          <w:numId w:val="11"/>
        </w:numPr>
        <w:shd w:val="clear" w:color="auto" w:fill="FFFFFF"/>
        <w:spacing w:before="100" w:beforeAutospacing="1" w:after="240" w:afterAutospacing="0"/>
        <w:rPr>
          <w:rFonts w:eastAsia="Times New Roman" w:cs="Arial"/>
          <w:szCs w:val="28"/>
        </w:rPr>
      </w:pPr>
      <w:r w:rsidRPr="00F17F83">
        <w:rPr>
          <w:rFonts w:eastAsia="Times New Roman" w:cs="Arial"/>
          <w:szCs w:val="28"/>
        </w:rPr>
        <w:t xml:space="preserve">If you have multiple people </w:t>
      </w:r>
      <w:proofErr w:type="spellStart"/>
      <w:r w:rsidRPr="00F17F83">
        <w:rPr>
          <w:rFonts w:eastAsia="Times New Roman" w:cs="Arial"/>
          <w:szCs w:val="28"/>
        </w:rPr>
        <w:t>spotlit</w:t>
      </w:r>
      <w:proofErr w:type="spellEnd"/>
      <w:r w:rsidRPr="00F17F83">
        <w:rPr>
          <w:rFonts w:eastAsia="Times New Roman" w:cs="Arial"/>
          <w:szCs w:val="28"/>
        </w:rPr>
        <w:t xml:space="preserve"> in the meeting, use the </w:t>
      </w:r>
      <w:r w:rsidRPr="00F17F83">
        <w:rPr>
          <w:rFonts w:eastAsia="Times New Roman" w:cs="Arial"/>
          <w:b/>
          <w:bCs/>
          <w:szCs w:val="28"/>
        </w:rPr>
        <w:t>gallery view of the recording </w:t>
      </w:r>
      <w:r w:rsidRPr="00F17F83">
        <w:rPr>
          <w:rFonts w:eastAsia="Times New Roman" w:cs="Arial"/>
          <w:szCs w:val="28"/>
        </w:rPr>
        <w:t xml:space="preserve">to see all </w:t>
      </w:r>
      <w:proofErr w:type="spellStart"/>
      <w:r w:rsidRPr="00F17F83">
        <w:rPr>
          <w:rFonts w:eastAsia="Times New Roman" w:cs="Arial"/>
          <w:szCs w:val="28"/>
        </w:rPr>
        <w:t>spotlit</w:t>
      </w:r>
      <w:proofErr w:type="spellEnd"/>
      <w:r w:rsidRPr="00F17F83">
        <w:rPr>
          <w:rFonts w:eastAsia="Times New Roman" w:cs="Arial"/>
          <w:szCs w:val="28"/>
        </w:rPr>
        <w:t xml:space="preserve"> people. Note you will also see all the other participants whose videos are on.</w:t>
      </w:r>
    </w:p>
    <w:p w14:paraId="5082A5E8" w14:textId="042EB62C" w:rsidR="000C690C" w:rsidRPr="00F17F83" w:rsidRDefault="000C690C" w:rsidP="00C42461">
      <w:pPr>
        <w:pStyle w:val="ListParagraph"/>
        <w:numPr>
          <w:ilvl w:val="0"/>
          <w:numId w:val="11"/>
        </w:numPr>
        <w:shd w:val="clear" w:color="auto" w:fill="FFFFFF"/>
        <w:rPr>
          <w:rFonts w:eastAsia="Times New Roman" w:cs="Arial"/>
          <w:szCs w:val="28"/>
        </w:rPr>
      </w:pPr>
      <w:r w:rsidRPr="00F17F83">
        <w:rPr>
          <w:rFonts w:eastAsia="Times New Roman" w:cs="Arial"/>
          <w:szCs w:val="28"/>
        </w:rPr>
        <w:t>If you spotlight only one person during the meeting, the one person does retain focus in the recording in the speaker view.</w:t>
      </w:r>
    </w:p>
    <w:p w14:paraId="165C1141" w14:textId="25998F84" w:rsidR="006C24FA" w:rsidRPr="00A60CEA" w:rsidRDefault="000C690C" w:rsidP="00EA6120">
      <w:pPr>
        <w:pStyle w:val="Heading2"/>
      </w:pPr>
      <w:r w:rsidRPr="00A60CEA">
        <w:t>2c. Spotlighting a video</w:t>
      </w:r>
      <w:r w:rsidR="006C24FA" w:rsidRPr="00A60CEA">
        <w:t xml:space="preserve"> will not show pinned individuals in the Cloud Recording.</w:t>
      </w:r>
    </w:p>
    <w:p w14:paraId="7D3B255E" w14:textId="2C68B7E6" w:rsidR="006C24FA" w:rsidRPr="00A60CEA" w:rsidRDefault="006C24FA" w:rsidP="00F17F83">
      <w:r w:rsidRPr="00A60CEA">
        <w:t>If</w:t>
      </w:r>
      <w:r w:rsidR="00F17F83">
        <w:t xml:space="preserve"> </w:t>
      </w:r>
      <w:r w:rsidRPr="00A60CEA">
        <w:t xml:space="preserve">you want everyone to see the active speaker, you can spotlight up to </w:t>
      </w:r>
      <w:r w:rsidR="00CA0B14">
        <w:t xml:space="preserve">nine </w:t>
      </w:r>
      <w:r w:rsidRPr="00A60CEA">
        <w:t xml:space="preserve">people. Spotlighted speakers will be visible on cloud recordings. If you want to see one person from your view only, you can pin the person (host can pin up to </w:t>
      </w:r>
      <w:r w:rsidR="00CA0B14">
        <w:t>nine</w:t>
      </w:r>
      <w:r w:rsidRPr="00A60CEA">
        <w:t>). However, the pinned person will not be recorded on the cloud recording.</w:t>
      </w:r>
    </w:p>
    <w:p w14:paraId="5A4624C6" w14:textId="18D49913" w:rsidR="006C24FA" w:rsidRPr="00A60CEA" w:rsidRDefault="006C24FA" w:rsidP="00F17F83">
      <w:r w:rsidRPr="00A60CEA">
        <w:t xml:space="preserve">Note: Must have </w:t>
      </w:r>
      <w:r w:rsidR="00CA0B14">
        <w:t>three</w:t>
      </w:r>
      <w:r w:rsidRPr="00A60CEA">
        <w:t xml:space="preserve"> or more participants to use this feature. Spotlight video puts up to </w:t>
      </w:r>
      <w:r w:rsidR="00CA0B14">
        <w:t>nine</w:t>
      </w:r>
      <w:r w:rsidRPr="00A60CEA">
        <w:t xml:space="preserve"> participants as the primary active speakers for all participants, and participants will only see these speakers. Spotlighting can also be done during </w:t>
      </w:r>
      <w:hyperlink r:id="rId5" w:tgtFrame="_self" w:history="1">
        <w:r w:rsidRPr="00A60CEA">
          <w:rPr>
            <w:u w:val="single"/>
          </w:rPr>
          <w:t>screen sharing</w:t>
        </w:r>
      </w:hyperlink>
      <w:r w:rsidRPr="00A60CEA">
        <w:t xml:space="preserve">. This feature is often used to spotlight a keynote speaker. </w:t>
      </w:r>
    </w:p>
    <w:p w14:paraId="4FFDB138" w14:textId="2E7A4E2C" w:rsidR="006C24FA" w:rsidRPr="00CA0B14" w:rsidRDefault="006C24FA" w:rsidP="00C42461">
      <w:pPr>
        <w:pStyle w:val="ListParagraph"/>
        <w:numPr>
          <w:ilvl w:val="0"/>
          <w:numId w:val="8"/>
        </w:numPr>
        <w:shd w:val="clear" w:color="auto" w:fill="FFFFFF"/>
        <w:spacing w:before="100" w:beforeAutospacing="1" w:after="240" w:afterAutospacing="0"/>
        <w:rPr>
          <w:rFonts w:eastAsia="Times New Roman" w:cs="Arial"/>
          <w:szCs w:val="28"/>
        </w:rPr>
      </w:pPr>
      <w:r w:rsidRPr="00A60CEA">
        <w:rPr>
          <w:rFonts w:eastAsia="Times New Roman" w:cs="Arial"/>
          <w:szCs w:val="28"/>
        </w:rPr>
        <w:t>At the top of your screen, hover over the video of the participant you want to spotlight and click </w:t>
      </w:r>
      <w:r w:rsidR="00CA0B14">
        <w:rPr>
          <w:rFonts w:eastAsia="Times New Roman" w:cs="Arial"/>
          <w:szCs w:val="28"/>
        </w:rPr>
        <w:t>‘</w:t>
      </w:r>
      <w:r w:rsidRPr="00A60CEA">
        <w:rPr>
          <w:rFonts w:eastAsia="Times New Roman" w:cs="Arial"/>
          <w:b/>
          <w:bCs/>
          <w:szCs w:val="28"/>
        </w:rPr>
        <w:t>...</w:t>
      </w:r>
      <w:r w:rsidR="00CA0B14" w:rsidRPr="007001F6">
        <w:rPr>
          <w:rFonts w:eastAsia="Times New Roman" w:cs="Arial"/>
          <w:szCs w:val="28"/>
        </w:rPr>
        <w:t>’</w:t>
      </w:r>
    </w:p>
    <w:p w14:paraId="67825144" w14:textId="00BCA1D9" w:rsidR="006C24FA" w:rsidRPr="00A60CEA" w:rsidRDefault="006C24FA" w:rsidP="00C42461">
      <w:pPr>
        <w:pStyle w:val="ListParagraph"/>
        <w:numPr>
          <w:ilvl w:val="0"/>
          <w:numId w:val="8"/>
        </w:numPr>
        <w:shd w:val="clear" w:color="auto" w:fill="FFFFFF"/>
        <w:spacing w:after="240" w:afterAutospacing="0"/>
        <w:textAlignment w:val="baseline"/>
        <w:rPr>
          <w:rFonts w:eastAsia="Times New Roman" w:cs="Arial"/>
          <w:szCs w:val="28"/>
        </w:rPr>
      </w:pPr>
      <w:r w:rsidRPr="00A60CEA">
        <w:rPr>
          <w:rFonts w:eastAsia="Times New Roman" w:cs="Arial"/>
          <w:szCs w:val="28"/>
        </w:rPr>
        <w:t>Click </w:t>
      </w:r>
      <w:r w:rsidR="00CA0B14">
        <w:rPr>
          <w:rFonts w:eastAsia="Times New Roman" w:cs="Arial"/>
          <w:szCs w:val="28"/>
        </w:rPr>
        <w:t>‘</w:t>
      </w:r>
      <w:r w:rsidRPr="00A60CEA">
        <w:rPr>
          <w:rFonts w:eastAsia="Times New Roman" w:cs="Arial"/>
          <w:b/>
          <w:bCs/>
          <w:szCs w:val="28"/>
        </w:rPr>
        <w:t>Spotlight for Everyone</w:t>
      </w:r>
      <w:r w:rsidR="00CA0B14">
        <w:rPr>
          <w:rFonts w:eastAsia="Times New Roman" w:cs="Arial"/>
          <w:szCs w:val="28"/>
        </w:rPr>
        <w:t>’.</w:t>
      </w:r>
    </w:p>
    <w:p w14:paraId="45CCA097" w14:textId="0B11AD5E" w:rsidR="00C45E42" w:rsidRDefault="006C24FA" w:rsidP="00C42461">
      <w:pPr>
        <w:pStyle w:val="ListParagraph"/>
        <w:numPr>
          <w:ilvl w:val="0"/>
          <w:numId w:val="8"/>
        </w:numPr>
        <w:shd w:val="clear" w:color="auto" w:fill="FFFFFF"/>
        <w:textAlignment w:val="baseline"/>
        <w:rPr>
          <w:rFonts w:eastAsia="Times New Roman" w:cs="Arial"/>
          <w:szCs w:val="28"/>
        </w:rPr>
      </w:pPr>
      <w:r w:rsidRPr="00A60CEA">
        <w:rPr>
          <w:rFonts w:eastAsia="Times New Roman" w:cs="Arial"/>
          <w:szCs w:val="28"/>
        </w:rPr>
        <w:t xml:space="preserve">(Optional) To spotlight additional participants (up to </w:t>
      </w:r>
      <w:r w:rsidR="003A4168">
        <w:rPr>
          <w:rFonts w:eastAsia="Times New Roman" w:cs="Arial"/>
          <w:szCs w:val="28"/>
        </w:rPr>
        <w:t>nine</w:t>
      </w:r>
      <w:r w:rsidRPr="00A60CEA">
        <w:rPr>
          <w:rFonts w:eastAsia="Times New Roman" w:cs="Arial"/>
          <w:szCs w:val="28"/>
        </w:rPr>
        <w:t xml:space="preserve"> total), follow steps </w:t>
      </w:r>
      <w:r w:rsidR="003A4168">
        <w:rPr>
          <w:rFonts w:eastAsia="Times New Roman" w:cs="Arial"/>
          <w:szCs w:val="28"/>
        </w:rPr>
        <w:t>one</w:t>
      </w:r>
      <w:r w:rsidRPr="00A60CEA">
        <w:rPr>
          <w:rFonts w:eastAsia="Times New Roman" w:cs="Arial"/>
          <w:szCs w:val="28"/>
        </w:rPr>
        <w:t xml:space="preserve"> and </w:t>
      </w:r>
      <w:r w:rsidR="003A4168">
        <w:rPr>
          <w:rFonts w:eastAsia="Times New Roman" w:cs="Arial"/>
          <w:szCs w:val="28"/>
        </w:rPr>
        <w:t>two</w:t>
      </w:r>
      <w:r w:rsidRPr="00A60CEA">
        <w:rPr>
          <w:rFonts w:eastAsia="Times New Roman" w:cs="Arial"/>
          <w:szCs w:val="28"/>
        </w:rPr>
        <w:t xml:space="preserve"> again as needed, clicking on </w:t>
      </w:r>
      <w:r w:rsidR="00CA0B14">
        <w:rPr>
          <w:rFonts w:eastAsia="Times New Roman" w:cs="Arial"/>
          <w:szCs w:val="28"/>
        </w:rPr>
        <w:t>‘</w:t>
      </w:r>
      <w:r w:rsidRPr="00A60CEA">
        <w:rPr>
          <w:rFonts w:eastAsia="Times New Roman" w:cs="Arial"/>
          <w:b/>
          <w:bCs/>
          <w:szCs w:val="28"/>
        </w:rPr>
        <w:t>Add Spotlight</w:t>
      </w:r>
      <w:r w:rsidR="00CA0B14" w:rsidRPr="007001F6">
        <w:rPr>
          <w:rFonts w:eastAsia="Times New Roman" w:cs="Arial"/>
          <w:szCs w:val="28"/>
        </w:rPr>
        <w:t>’</w:t>
      </w:r>
      <w:r w:rsidRPr="00A60CEA">
        <w:rPr>
          <w:rFonts w:eastAsia="Times New Roman" w:cs="Arial"/>
          <w:szCs w:val="28"/>
        </w:rPr>
        <w:t> instead.</w:t>
      </w:r>
      <w:r w:rsidR="00C45E42">
        <w:rPr>
          <w:rFonts w:eastAsia="Times New Roman" w:cs="Arial"/>
          <w:szCs w:val="28"/>
        </w:rPr>
        <w:br w:type="page"/>
      </w:r>
    </w:p>
    <w:p w14:paraId="52247A2B" w14:textId="34EE0825" w:rsidR="0055232E" w:rsidRPr="0055232E" w:rsidRDefault="0055232E" w:rsidP="0055232E">
      <w:pPr>
        <w:pStyle w:val="Heading2"/>
      </w:pPr>
      <w:r>
        <w:lastRenderedPageBreak/>
        <w:t>3. Allowing Participants to Multi-Pin.</w:t>
      </w:r>
    </w:p>
    <w:p w14:paraId="4FED88CB" w14:textId="6C08B2CD" w:rsidR="0055232E" w:rsidRPr="0055232E" w:rsidRDefault="00A96F5B" w:rsidP="0055232E">
      <w:pPr>
        <w:shd w:val="clear" w:color="auto" w:fill="FFFFFF"/>
        <w:spacing w:line="240" w:lineRule="auto"/>
        <w:rPr>
          <w:rFonts w:eastAsia="Times New Roman" w:cs="Arial"/>
          <w:szCs w:val="28"/>
        </w:rPr>
      </w:pPr>
      <w:r w:rsidRPr="00A60CEA">
        <w:rPr>
          <w:rFonts w:eastAsia="Times New Roman" w:cs="Arial"/>
          <w:szCs w:val="28"/>
        </w:rPr>
        <w:t>By default, only the host or co-host can utilize the multi-pin feature but can allow individual participants to multi-pin on their video layout.</w:t>
      </w:r>
    </w:p>
    <w:p w14:paraId="4825E10E" w14:textId="7571902B" w:rsidR="00A96F5B" w:rsidRPr="00A60CEA" w:rsidRDefault="00A96F5B" w:rsidP="00C42461">
      <w:pPr>
        <w:numPr>
          <w:ilvl w:val="0"/>
          <w:numId w:val="9"/>
        </w:numPr>
        <w:shd w:val="clear" w:color="auto" w:fill="FFFFFF"/>
        <w:spacing w:after="240" w:afterAutospacing="0" w:line="240" w:lineRule="auto"/>
        <w:rPr>
          <w:rFonts w:eastAsia="Times New Roman" w:cs="Arial"/>
          <w:szCs w:val="28"/>
        </w:rPr>
      </w:pPr>
      <w:r w:rsidRPr="00A60CEA">
        <w:rPr>
          <w:rFonts w:eastAsia="Times New Roman" w:cs="Arial"/>
          <w:szCs w:val="28"/>
        </w:rPr>
        <w:t>Click </w:t>
      </w:r>
      <w:r w:rsidR="00CA0B14">
        <w:rPr>
          <w:rFonts w:eastAsia="Times New Roman" w:cs="Arial"/>
          <w:szCs w:val="28"/>
        </w:rPr>
        <w:t>‘</w:t>
      </w:r>
      <w:r w:rsidRPr="00A60CEA">
        <w:rPr>
          <w:rFonts w:eastAsia="Times New Roman" w:cs="Arial"/>
          <w:b/>
          <w:bCs/>
          <w:szCs w:val="28"/>
        </w:rPr>
        <w:t>Participants</w:t>
      </w:r>
      <w:r w:rsidR="00CA0B14" w:rsidRPr="007001F6">
        <w:rPr>
          <w:rFonts w:eastAsia="Times New Roman" w:cs="Arial"/>
          <w:szCs w:val="28"/>
        </w:rPr>
        <w:t>’</w:t>
      </w:r>
      <w:r w:rsidRPr="00A60CEA">
        <w:rPr>
          <w:rFonts w:eastAsia="Times New Roman" w:cs="Arial"/>
          <w:szCs w:val="28"/>
        </w:rPr>
        <w:t> along the meeting toolbar. </w:t>
      </w:r>
    </w:p>
    <w:p w14:paraId="12FD2810" w14:textId="134822E2" w:rsidR="00A96F5B" w:rsidRPr="00A60CEA" w:rsidRDefault="00A96F5B" w:rsidP="00C42461">
      <w:pPr>
        <w:numPr>
          <w:ilvl w:val="0"/>
          <w:numId w:val="9"/>
        </w:numPr>
        <w:shd w:val="clear" w:color="auto" w:fill="FFFFFF"/>
        <w:spacing w:after="240" w:afterAutospacing="0" w:line="240" w:lineRule="auto"/>
        <w:rPr>
          <w:rFonts w:eastAsia="Times New Roman" w:cs="Arial"/>
          <w:szCs w:val="28"/>
        </w:rPr>
      </w:pPr>
      <w:r w:rsidRPr="00A60CEA">
        <w:rPr>
          <w:rFonts w:eastAsia="Times New Roman" w:cs="Arial"/>
          <w:szCs w:val="28"/>
        </w:rPr>
        <w:t>Hover over the participant, click </w:t>
      </w:r>
      <w:r w:rsidR="00CA0B14">
        <w:rPr>
          <w:rFonts w:eastAsia="Times New Roman" w:cs="Arial"/>
          <w:szCs w:val="28"/>
        </w:rPr>
        <w:t>‘</w:t>
      </w:r>
      <w:r w:rsidRPr="00A60CEA">
        <w:rPr>
          <w:rFonts w:eastAsia="Times New Roman" w:cs="Arial"/>
          <w:b/>
          <w:bCs/>
          <w:szCs w:val="28"/>
        </w:rPr>
        <w:t>More</w:t>
      </w:r>
      <w:r w:rsidR="00CA0B14">
        <w:rPr>
          <w:rFonts w:eastAsia="Times New Roman" w:cs="Arial"/>
          <w:szCs w:val="28"/>
        </w:rPr>
        <w:t>’</w:t>
      </w:r>
      <w:r w:rsidRPr="00A60CEA">
        <w:rPr>
          <w:rFonts w:eastAsia="Times New Roman" w:cs="Arial"/>
          <w:szCs w:val="28"/>
        </w:rPr>
        <w:t>, then </w:t>
      </w:r>
      <w:r w:rsidR="00CA0B14">
        <w:rPr>
          <w:rFonts w:eastAsia="Times New Roman" w:cs="Arial"/>
          <w:szCs w:val="28"/>
        </w:rPr>
        <w:t>‘</w:t>
      </w:r>
      <w:r w:rsidRPr="00A60CEA">
        <w:rPr>
          <w:rFonts w:eastAsia="Times New Roman" w:cs="Arial"/>
          <w:b/>
          <w:bCs/>
          <w:szCs w:val="28"/>
        </w:rPr>
        <w:t>Allow to Multi-pin</w:t>
      </w:r>
      <w:r w:rsidR="00CA0B14">
        <w:rPr>
          <w:rFonts w:eastAsia="Times New Roman" w:cs="Arial"/>
          <w:szCs w:val="28"/>
        </w:rPr>
        <w:t>’</w:t>
      </w:r>
      <w:r w:rsidRPr="00A60CEA">
        <w:rPr>
          <w:rFonts w:eastAsia="Times New Roman" w:cs="Arial"/>
          <w:szCs w:val="28"/>
        </w:rPr>
        <w:t>. </w:t>
      </w:r>
    </w:p>
    <w:p w14:paraId="21BC0218" w14:textId="08ABD284" w:rsidR="00A96F5B" w:rsidRPr="00A60CEA" w:rsidRDefault="00A96F5B" w:rsidP="00C42461">
      <w:pPr>
        <w:numPr>
          <w:ilvl w:val="0"/>
          <w:numId w:val="9"/>
        </w:numPr>
        <w:shd w:val="clear" w:color="auto" w:fill="FFFFFF"/>
        <w:spacing w:line="240" w:lineRule="auto"/>
        <w:rPr>
          <w:rFonts w:eastAsia="Times New Roman" w:cs="Arial"/>
          <w:szCs w:val="28"/>
        </w:rPr>
      </w:pPr>
      <w:r w:rsidRPr="00A60CEA">
        <w:rPr>
          <w:rFonts w:eastAsia="Times New Roman" w:cs="Arial"/>
          <w:szCs w:val="28"/>
        </w:rPr>
        <w:t>(Optional) Repeat as needed for other participants.</w:t>
      </w:r>
    </w:p>
    <w:p w14:paraId="49A86A80" w14:textId="316876FA" w:rsidR="00A60CEA" w:rsidRPr="00A60CEA" w:rsidRDefault="00A60CEA" w:rsidP="00EA6120">
      <w:pPr>
        <w:pStyle w:val="Heading2"/>
      </w:pPr>
      <w:r w:rsidRPr="00A60CEA">
        <w:t>3b. Pinning a Video for Host or Co-Host</w:t>
      </w:r>
    </w:p>
    <w:p w14:paraId="2660714E" w14:textId="248A419D" w:rsidR="00A60CEA" w:rsidRPr="00A60CEA" w:rsidRDefault="00A60CEA" w:rsidP="00EA6120">
      <w:pPr>
        <w:shd w:val="clear" w:color="auto" w:fill="FFFFFF"/>
        <w:tabs>
          <w:tab w:val="left" w:pos="180"/>
          <w:tab w:val="left" w:pos="360"/>
          <w:tab w:val="left" w:pos="450"/>
        </w:tabs>
        <w:spacing w:line="240" w:lineRule="auto"/>
        <w:ind w:left="630" w:hanging="270"/>
        <w:rPr>
          <w:rFonts w:eastAsia="Times New Roman" w:cs="Arial"/>
          <w:szCs w:val="28"/>
        </w:rPr>
      </w:pPr>
      <w:r w:rsidRPr="00A60CEA">
        <w:rPr>
          <w:rFonts w:eastAsia="Times New Roman" w:cs="Arial"/>
          <w:szCs w:val="28"/>
        </w:rPr>
        <w:t xml:space="preserve">The host or co-host can pin up to </w:t>
      </w:r>
      <w:r w:rsidR="003A4168">
        <w:rPr>
          <w:rFonts w:eastAsia="Times New Roman" w:cs="Arial"/>
          <w:szCs w:val="28"/>
        </w:rPr>
        <w:t>nine</w:t>
      </w:r>
      <w:r w:rsidRPr="00A60CEA">
        <w:rPr>
          <w:rFonts w:eastAsia="Times New Roman" w:cs="Arial"/>
          <w:szCs w:val="28"/>
        </w:rPr>
        <w:t xml:space="preserve"> people at a time.</w:t>
      </w:r>
    </w:p>
    <w:p w14:paraId="677A84CC" w14:textId="2FEFC12C" w:rsidR="00A60CEA" w:rsidRPr="00A60CEA" w:rsidRDefault="00A60CEA" w:rsidP="00C42461">
      <w:pPr>
        <w:numPr>
          <w:ilvl w:val="0"/>
          <w:numId w:val="10"/>
        </w:numPr>
        <w:shd w:val="clear" w:color="auto" w:fill="FFFFFF"/>
        <w:spacing w:after="240" w:afterAutospacing="0" w:line="360" w:lineRule="auto"/>
        <w:rPr>
          <w:rFonts w:eastAsia="Times New Roman" w:cs="Arial"/>
          <w:szCs w:val="28"/>
        </w:rPr>
      </w:pPr>
      <w:r w:rsidRPr="00A60CEA">
        <w:rPr>
          <w:rFonts w:eastAsia="Times New Roman" w:cs="Arial"/>
          <w:szCs w:val="28"/>
        </w:rPr>
        <w:t>At the top of your meeting window, hover over the video of the participant you want to pin and click </w:t>
      </w:r>
      <w:r w:rsidR="00CA0B14">
        <w:rPr>
          <w:rFonts w:eastAsia="Times New Roman" w:cs="Arial"/>
          <w:szCs w:val="28"/>
        </w:rPr>
        <w:t>‘</w:t>
      </w:r>
      <w:r w:rsidRPr="00A60CEA">
        <w:rPr>
          <w:rFonts w:eastAsia="Times New Roman" w:cs="Arial"/>
          <w:b/>
          <w:bCs/>
          <w:szCs w:val="28"/>
        </w:rPr>
        <w:t>...</w:t>
      </w:r>
      <w:r w:rsidR="00CA0B14">
        <w:rPr>
          <w:rFonts w:eastAsia="Times New Roman" w:cs="Arial"/>
          <w:szCs w:val="28"/>
        </w:rPr>
        <w:t>’</w:t>
      </w:r>
    </w:p>
    <w:p w14:paraId="66A83F90" w14:textId="02C7D06F" w:rsidR="00A60CEA" w:rsidRPr="00A60CEA" w:rsidRDefault="00A60CEA" w:rsidP="00C42461">
      <w:pPr>
        <w:pStyle w:val="ListParagraph"/>
        <w:numPr>
          <w:ilvl w:val="0"/>
          <w:numId w:val="10"/>
        </w:numPr>
        <w:shd w:val="clear" w:color="auto" w:fill="FFFFFF"/>
        <w:spacing w:before="0" w:after="240" w:afterAutospacing="0" w:line="360" w:lineRule="auto"/>
        <w:rPr>
          <w:rFonts w:eastAsia="Times New Roman" w:cs="Arial"/>
          <w:szCs w:val="28"/>
        </w:rPr>
      </w:pPr>
      <w:r w:rsidRPr="00A60CEA">
        <w:rPr>
          <w:rFonts w:eastAsia="Times New Roman" w:cs="Arial"/>
          <w:szCs w:val="28"/>
        </w:rPr>
        <w:t>From the menu, click </w:t>
      </w:r>
      <w:r w:rsidR="00CA0B14">
        <w:rPr>
          <w:rFonts w:eastAsia="Times New Roman" w:cs="Arial"/>
          <w:szCs w:val="28"/>
        </w:rPr>
        <w:t>‘</w:t>
      </w:r>
      <w:r w:rsidRPr="00A60CEA">
        <w:rPr>
          <w:rFonts w:eastAsia="Times New Roman" w:cs="Arial"/>
          <w:b/>
          <w:bCs/>
          <w:szCs w:val="28"/>
        </w:rPr>
        <w:t>Pin</w:t>
      </w:r>
      <w:r w:rsidR="00CA0B14">
        <w:rPr>
          <w:rFonts w:eastAsia="Times New Roman" w:cs="Arial"/>
          <w:szCs w:val="28"/>
        </w:rPr>
        <w:t>’</w:t>
      </w:r>
      <w:r w:rsidRPr="00A60CEA">
        <w:rPr>
          <w:rFonts w:eastAsia="Times New Roman" w:cs="Arial"/>
          <w:szCs w:val="28"/>
        </w:rPr>
        <w:t>.</w:t>
      </w:r>
    </w:p>
    <w:p w14:paraId="3F85D2E9" w14:textId="1B99BD06" w:rsidR="00A60CEA" w:rsidRPr="00A60CEA" w:rsidRDefault="00A60CEA" w:rsidP="00C42461">
      <w:pPr>
        <w:numPr>
          <w:ilvl w:val="0"/>
          <w:numId w:val="10"/>
        </w:numPr>
        <w:shd w:val="clear" w:color="auto" w:fill="FFFFFF"/>
        <w:spacing w:after="240" w:afterAutospacing="0" w:line="360" w:lineRule="auto"/>
        <w:rPr>
          <w:rFonts w:eastAsia="Times New Roman" w:cs="Arial"/>
          <w:szCs w:val="28"/>
        </w:rPr>
      </w:pPr>
      <w:r w:rsidRPr="00A60CEA">
        <w:rPr>
          <w:rFonts w:eastAsia="Times New Roman" w:cs="Arial"/>
          <w:b/>
          <w:bCs/>
          <w:szCs w:val="28"/>
        </w:rPr>
        <w:t>Optional</w:t>
      </w:r>
      <w:r w:rsidRPr="00A60CEA">
        <w:rPr>
          <w:rFonts w:eastAsia="Times New Roman" w:cs="Arial"/>
          <w:szCs w:val="28"/>
        </w:rPr>
        <w:t xml:space="preserve">: If the host wants to pin additional videos (up to </w:t>
      </w:r>
      <w:r w:rsidR="003A4168">
        <w:rPr>
          <w:rFonts w:eastAsia="Times New Roman" w:cs="Arial"/>
          <w:szCs w:val="28"/>
        </w:rPr>
        <w:t>nine</w:t>
      </w:r>
      <w:r w:rsidRPr="00A60CEA">
        <w:rPr>
          <w:rFonts w:eastAsia="Times New Roman" w:cs="Arial"/>
          <w:szCs w:val="28"/>
        </w:rPr>
        <w:t xml:space="preserve"> total), follow steps </w:t>
      </w:r>
      <w:r w:rsidR="003A4168">
        <w:rPr>
          <w:rFonts w:eastAsia="Times New Roman" w:cs="Arial"/>
          <w:szCs w:val="28"/>
        </w:rPr>
        <w:t>one and two</w:t>
      </w:r>
      <w:r w:rsidRPr="00A60CEA">
        <w:rPr>
          <w:rFonts w:eastAsia="Times New Roman" w:cs="Arial"/>
          <w:szCs w:val="28"/>
        </w:rPr>
        <w:t xml:space="preserve"> again as needed. </w:t>
      </w:r>
    </w:p>
    <w:p w14:paraId="7E28E6D7" w14:textId="330D9AEB" w:rsidR="00A60CEA" w:rsidRDefault="00A60CEA" w:rsidP="00C42461">
      <w:pPr>
        <w:numPr>
          <w:ilvl w:val="0"/>
          <w:numId w:val="10"/>
        </w:numPr>
        <w:shd w:val="clear" w:color="auto" w:fill="FFFFFF"/>
        <w:spacing w:line="360" w:lineRule="auto"/>
        <w:rPr>
          <w:rFonts w:eastAsia="Times New Roman" w:cs="Arial"/>
          <w:szCs w:val="28"/>
        </w:rPr>
      </w:pPr>
      <w:r w:rsidRPr="00A60CEA">
        <w:rPr>
          <w:rFonts w:eastAsia="Times New Roman" w:cs="Arial"/>
          <w:b/>
          <w:bCs/>
          <w:szCs w:val="28"/>
        </w:rPr>
        <w:t>Optional</w:t>
      </w:r>
      <w:r w:rsidRPr="00A60CEA">
        <w:rPr>
          <w:rFonts w:eastAsia="Times New Roman" w:cs="Arial"/>
          <w:szCs w:val="28"/>
        </w:rPr>
        <w:t xml:space="preserve">: If you have at least </w:t>
      </w:r>
      <w:r w:rsidR="003A4168">
        <w:rPr>
          <w:rFonts w:eastAsia="Times New Roman" w:cs="Arial"/>
          <w:szCs w:val="28"/>
        </w:rPr>
        <w:t xml:space="preserve">three </w:t>
      </w:r>
      <w:r w:rsidRPr="00A60CEA">
        <w:rPr>
          <w:rFonts w:eastAsia="Times New Roman" w:cs="Arial"/>
          <w:szCs w:val="28"/>
        </w:rPr>
        <w:t>participants in the meeting and dual monitor enabled, you will have the option to pin to your first screen or your second screen.</w:t>
      </w:r>
    </w:p>
    <w:p w14:paraId="139BBECF" w14:textId="19EF7C2E" w:rsidR="00C12B7D" w:rsidRPr="00A60CEA" w:rsidRDefault="00E02F1D" w:rsidP="00EA6120">
      <w:pPr>
        <w:pStyle w:val="Heading2"/>
      </w:pPr>
      <w:r>
        <w:t xml:space="preserve">4. </w:t>
      </w:r>
      <w:r w:rsidR="00C12B7D" w:rsidRPr="00A60CEA">
        <w:t>Sharing the screen.</w:t>
      </w:r>
    </w:p>
    <w:p w14:paraId="58F3D1A1" w14:textId="57D06D05" w:rsidR="00C12B7D" w:rsidRPr="00A60CEA" w:rsidRDefault="00C12B7D" w:rsidP="00EA6120">
      <w:pPr>
        <w:shd w:val="clear" w:color="auto" w:fill="FFFFFF"/>
        <w:spacing w:line="240" w:lineRule="auto"/>
        <w:textAlignment w:val="baseline"/>
        <w:rPr>
          <w:rFonts w:eastAsia="Times New Roman" w:cs="Arial"/>
          <w:szCs w:val="28"/>
        </w:rPr>
      </w:pPr>
      <w:r w:rsidRPr="00A60CEA">
        <w:rPr>
          <w:rFonts w:eastAsia="Times New Roman" w:cs="Arial"/>
          <w:szCs w:val="28"/>
        </w:rPr>
        <w:t xml:space="preserve">Zoom has speaker view and gallery view functions to allow for different video callers to take priority. These are useful for spotlighting the speaker or </w:t>
      </w:r>
      <w:r w:rsidR="00F31131" w:rsidRPr="00A60CEA">
        <w:rPr>
          <w:rFonts w:eastAsia="Times New Roman" w:cs="Arial"/>
          <w:szCs w:val="28"/>
        </w:rPr>
        <w:t>interpreter unless</w:t>
      </w:r>
      <w:r w:rsidRPr="00A60CEA">
        <w:rPr>
          <w:rFonts w:eastAsia="Times New Roman" w:cs="Arial"/>
          <w:szCs w:val="28"/>
        </w:rPr>
        <w:t xml:space="preserve"> a screen is being shared to show a presentation or website.</w:t>
      </w:r>
    </w:p>
    <w:p w14:paraId="1CBE03CD" w14:textId="0213FD9F" w:rsidR="00C12B7D" w:rsidRPr="00A60CEA" w:rsidRDefault="00C12B7D" w:rsidP="00EA6120">
      <w:pPr>
        <w:shd w:val="clear" w:color="auto" w:fill="FFFFFF"/>
        <w:spacing w:line="240" w:lineRule="auto"/>
        <w:textAlignment w:val="baseline"/>
        <w:rPr>
          <w:rFonts w:eastAsia="Times New Roman" w:cs="Arial"/>
          <w:szCs w:val="28"/>
        </w:rPr>
      </w:pPr>
      <w:r w:rsidRPr="00A60CEA">
        <w:rPr>
          <w:rFonts w:eastAsia="Times New Roman" w:cs="Arial"/>
          <w:szCs w:val="28"/>
        </w:rPr>
        <w:t>When a screen is shared, Zoom minimizes videos into very small boxes in the top right corner of the screen. This makes it extremely difficult for interpreters and deaf people to continue understanding the meeting.</w:t>
      </w:r>
    </w:p>
    <w:p w14:paraId="40A4A20B" w14:textId="0F125FA0" w:rsidR="00C12B7D" w:rsidRPr="00A60CEA" w:rsidRDefault="00C12B7D" w:rsidP="00EA6120">
      <w:pPr>
        <w:shd w:val="clear" w:color="auto" w:fill="FFFFFF"/>
        <w:spacing w:line="240" w:lineRule="auto"/>
        <w:textAlignment w:val="baseline"/>
        <w:rPr>
          <w:rFonts w:eastAsia="Times New Roman" w:cs="Arial"/>
          <w:szCs w:val="28"/>
        </w:rPr>
      </w:pPr>
      <w:r w:rsidRPr="00A60CEA">
        <w:rPr>
          <w:rFonts w:eastAsia="Times New Roman" w:cs="Arial"/>
          <w:szCs w:val="28"/>
        </w:rPr>
        <w:t xml:space="preserve">To overcome this, Zoom lets you choose to view the spotlighted speaker only, and </w:t>
      </w:r>
      <w:r w:rsidR="005B1F42" w:rsidRPr="00A60CEA">
        <w:rPr>
          <w:rFonts w:eastAsia="Times New Roman" w:cs="Arial"/>
          <w:szCs w:val="28"/>
        </w:rPr>
        <w:t>the audience</w:t>
      </w:r>
      <w:r w:rsidRPr="00A60CEA">
        <w:rPr>
          <w:rFonts w:eastAsia="Times New Roman" w:cs="Arial"/>
          <w:szCs w:val="28"/>
        </w:rPr>
        <w:t xml:space="preserve"> can alter the size of the image by dragging the bottom corner.</w:t>
      </w:r>
    </w:p>
    <w:p w14:paraId="06E96048" w14:textId="0F2FE4F7" w:rsidR="00C12B7D" w:rsidRPr="00A60CEA" w:rsidRDefault="00C12B7D" w:rsidP="00EA6120">
      <w:pPr>
        <w:shd w:val="clear" w:color="auto" w:fill="FFFFFF"/>
        <w:spacing w:line="240" w:lineRule="auto"/>
        <w:textAlignment w:val="baseline"/>
        <w:rPr>
          <w:rFonts w:eastAsia="Times New Roman" w:cs="Arial"/>
          <w:b/>
          <w:bCs/>
          <w:szCs w:val="28"/>
          <w:bdr w:val="none" w:sz="0" w:space="0" w:color="auto" w:frame="1"/>
        </w:rPr>
      </w:pPr>
      <w:r w:rsidRPr="00A60CEA">
        <w:rPr>
          <w:rFonts w:eastAsia="Times New Roman" w:cs="Arial"/>
          <w:szCs w:val="28"/>
        </w:rPr>
        <w:lastRenderedPageBreak/>
        <w:t>You can</w:t>
      </w:r>
      <w:r w:rsidR="005B1F42" w:rsidRPr="00A60CEA">
        <w:rPr>
          <w:rFonts w:eastAsia="Times New Roman" w:cs="Arial"/>
          <w:szCs w:val="28"/>
        </w:rPr>
        <w:t xml:space="preserve"> </w:t>
      </w:r>
      <w:r w:rsidRPr="00A60CEA">
        <w:rPr>
          <w:rFonts w:eastAsia="Times New Roman" w:cs="Arial"/>
          <w:szCs w:val="28"/>
        </w:rPr>
        <w:t>change your settings to show the speaker and the shared screen side by side, to keep the interpreter at a comfortable size.</w:t>
      </w:r>
      <w:r w:rsidRPr="00A60CEA">
        <w:rPr>
          <w:rFonts w:eastAsia="Times New Roman" w:cs="Arial"/>
          <w:b/>
          <w:bCs/>
          <w:szCs w:val="28"/>
          <w:bdr w:val="none" w:sz="0" w:space="0" w:color="auto" w:frame="1"/>
        </w:rPr>
        <w:t> </w:t>
      </w:r>
    </w:p>
    <w:p w14:paraId="421F6D4B" w14:textId="45F79806" w:rsidR="00C12B7D" w:rsidRPr="00A60CEA" w:rsidRDefault="00C12B7D" w:rsidP="00EA6120">
      <w:pPr>
        <w:shd w:val="clear" w:color="auto" w:fill="FFFFFF"/>
        <w:spacing w:line="240" w:lineRule="auto"/>
        <w:textAlignment w:val="baseline"/>
        <w:rPr>
          <w:rFonts w:eastAsia="Times New Roman" w:cs="Arial"/>
          <w:szCs w:val="28"/>
          <w:bdr w:val="none" w:sz="0" w:space="0" w:color="auto" w:frame="1"/>
        </w:rPr>
      </w:pPr>
      <w:r w:rsidRPr="00A60CEA">
        <w:rPr>
          <w:rFonts w:eastAsia="Times New Roman" w:cs="Arial"/>
          <w:b/>
          <w:bCs/>
          <w:szCs w:val="28"/>
          <w:bdr w:val="none" w:sz="0" w:space="0" w:color="auto" w:frame="1"/>
        </w:rPr>
        <w:t>Remember:</w:t>
      </w:r>
      <w:r w:rsidRPr="00A60CEA">
        <w:rPr>
          <w:rFonts w:eastAsia="Times New Roman" w:cs="Arial"/>
          <w:szCs w:val="28"/>
          <w:bdr w:val="none" w:sz="0" w:space="0" w:color="auto" w:frame="1"/>
        </w:rPr>
        <w:t> Zoom looks and acts differently depending on the type of device, app</w:t>
      </w:r>
      <w:r w:rsidR="006C56E8" w:rsidRPr="00A60CEA">
        <w:rPr>
          <w:rFonts w:eastAsia="Times New Roman" w:cs="Arial"/>
          <w:szCs w:val="28"/>
          <w:bdr w:val="none" w:sz="0" w:space="0" w:color="auto" w:frame="1"/>
        </w:rPr>
        <w:t>,</w:t>
      </w:r>
      <w:r w:rsidRPr="00A60CEA">
        <w:rPr>
          <w:rFonts w:eastAsia="Times New Roman" w:cs="Arial"/>
          <w:szCs w:val="28"/>
          <w:bdr w:val="none" w:sz="0" w:space="0" w:color="auto" w:frame="1"/>
        </w:rPr>
        <w:t xml:space="preserve"> or browser being used. Some settings or functions may be slightly different too. Try to check in regularly with participants to make sure everyone </w:t>
      </w:r>
      <w:proofErr w:type="gramStart"/>
      <w:r w:rsidRPr="00A60CEA">
        <w:rPr>
          <w:rFonts w:eastAsia="Times New Roman" w:cs="Arial"/>
          <w:szCs w:val="28"/>
          <w:bdr w:val="none" w:sz="0" w:space="0" w:color="auto" w:frame="1"/>
        </w:rPr>
        <w:t>is able to</w:t>
      </w:r>
      <w:proofErr w:type="gramEnd"/>
      <w:r w:rsidRPr="00A60CEA">
        <w:rPr>
          <w:rFonts w:eastAsia="Times New Roman" w:cs="Arial"/>
          <w:szCs w:val="28"/>
          <w:bdr w:val="none" w:sz="0" w:space="0" w:color="auto" w:frame="1"/>
        </w:rPr>
        <w:t xml:space="preserve"> see the videos and images being shared. </w:t>
      </w:r>
    </w:p>
    <w:p w14:paraId="75F01E37" w14:textId="581C6053" w:rsidR="00C12B7D" w:rsidRPr="00A60CEA" w:rsidRDefault="00160FDE" w:rsidP="00160FDE">
      <w:pPr>
        <w:pStyle w:val="Heading2"/>
      </w:pPr>
      <w:r>
        <w:t xml:space="preserve">5. </w:t>
      </w:r>
      <w:r w:rsidR="00C12B7D" w:rsidRPr="00A60CEA">
        <w:t>Us</w:t>
      </w:r>
      <w:r w:rsidR="00A60CEA" w:rsidRPr="00A60CEA">
        <w:t>ing</w:t>
      </w:r>
      <w:r w:rsidR="00C12B7D" w:rsidRPr="00A60CEA">
        <w:t xml:space="preserve"> the chat.</w:t>
      </w:r>
    </w:p>
    <w:p w14:paraId="042CB710" w14:textId="4C5F811C" w:rsidR="00F6634A" w:rsidRPr="00A60CEA" w:rsidRDefault="00C12B7D" w:rsidP="00EA6120">
      <w:pPr>
        <w:shd w:val="clear" w:color="auto" w:fill="FFFFFF"/>
        <w:spacing w:line="240" w:lineRule="auto"/>
        <w:textAlignment w:val="baseline"/>
        <w:rPr>
          <w:rFonts w:eastAsia="Times New Roman" w:cs="Arial"/>
          <w:szCs w:val="28"/>
        </w:rPr>
      </w:pPr>
      <w:r w:rsidRPr="00A60CEA">
        <w:rPr>
          <w:rFonts w:eastAsia="Times New Roman" w:cs="Arial"/>
          <w:szCs w:val="28"/>
        </w:rPr>
        <w:t xml:space="preserve">Don’t forget to use the chat! As the host you can control who </w:t>
      </w:r>
      <w:proofErr w:type="gramStart"/>
      <w:r w:rsidRPr="00A60CEA">
        <w:rPr>
          <w:rFonts w:eastAsia="Times New Roman" w:cs="Arial"/>
          <w:szCs w:val="28"/>
        </w:rPr>
        <w:t>has the ability to</w:t>
      </w:r>
      <w:proofErr w:type="gramEnd"/>
      <w:r w:rsidRPr="00A60CEA">
        <w:rPr>
          <w:rFonts w:eastAsia="Times New Roman" w:cs="Arial"/>
          <w:szCs w:val="28"/>
        </w:rPr>
        <w:t xml:space="preserve"> send and receive messages. Why not ask attendees to message questions which you can read out, rather than having lots of people raise their hands or turn their video and audio on and off. This can be off-putting for the deaf person and interpreter, so it’s best avoided.</w:t>
      </w:r>
    </w:p>
    <w:p w14:paraId="6399D448" w14:textId="2A0FB9A5" w:rsidR="00E709BB" w:rsidRPr="00A60CEA" w:rsidRDefault="00E709BB" w:rsidP="00EA6120">
      <w:pPr>
        <w:shd w:val="clear" w:color="auto" w:fill="FFFFFF"/>
        <w:spacing w:line="240" w:lineRule="auto"/>
        <w:textAlignment w:val="baseline"/>
        <w:rPr>
          <w:rFonts w:eastAsia="Times New Roman" w:cs="Arial"/>
          <w:szCs w:val="28"/>
        </w:rPr>
      </w:pPr>
      <w:r w:rsidRPr="00A60CEA">
        <w:rPr>
          <w:rFonts w:eastAsia="Times New Roman" w:cs="Arial"/>
          <w:szCs w:val="28"/>
        </w:rPr>
        <w:t xml:space="preserve">If attendees prefer to turn their video and audio on, </w:t>
      </w:r>
      <w:r w:rsidR="00913C00" w:rsidRPr="00A60CEA">
        <w:rPr>
          <w:rFonts w:eastAsia="Times New Roman" w:cs="Arial"/>
          <w:szCs w:val="28"/>
        </w:rPr>
        <w:t>it’s best practice to make sure</w:t>
      </w:r>
      <w:r w:rsidRPr="00A60CEA">
        <w:rPr>
          <w:rFonts w:eastAsia="Times New Roman" w:cs="Arial"/>
          <w:szCs w:val="28"/>
        </w:rPr>
        <w:t xml:space="preserve"> they are spotlighted </w:t>
      </w:r>
      <w:r w:rsidR="00913C00" w:rsidRPr="00A60CEA">
        <w:rPr>
          <w:rFonts w:eastAsia="Times New Roman" w:cs="Arial"/>
          <w:szCs w:val="28"/>
        </w:rPr>
        <w:t xml:space="preserve">so the deaf person will know who is talking. If the deaf person turns on their video, it will benefit the interpreter to have the deaf person spotlighted as well to help them see </w:t>
      </w:r>
      <w:r w:rsidR="000E27CA" w:rsidRPr="00A60CEA">
        <w:rPr>
          <w:rFonts w:eastAsia="Times New Roman" w:cs="Arial"/>
          <w:szCs w:val="28"/>
        </w:rPr>
        <w:t xml:space="preserve">what </w:t>
      </w:r>
      <w:r w:rsidR="00913C00" w:rsidRPr="00A60CEA">
        <w:rPr>
          <w:rFonts w:eastAsia="Times New Roman" w:cs="Arial"/>
          <w:szCs w:val="28"/>
        </w:rPr>
        <w:t>they are signing.</w:t>
      </w:r>
    </w:p>
    <w:p w14:paraId="6524C3FF" w14:textId="2B6F38D8" w:rsidR="00913C00" w:rsidRPr="00A60CEA" w:rsidRDefault="00913C00" w:rsidP="00EA6120">
      <w:pPr>
        <w:shd w:val="clear" w:color="auto" w:fill="FFFFFF"/>
        <w:tabs>
          <w:tab w:val="left" w:pos="360"/>
        </w:tabs>
        <w:spacing w:line="240" w:lineRule="auto"/>
        <w:textAlignment w:val="baseline"/>
        <w:rPr>
          <w:rFonts w:eastAsia="Times New Roman" w:cs="Arial"/>
          <w:szCs w:val="28"/>
        </w:rPr>
      </w:pPr>
      <w:r w:rsidRPr="00A60CEA">
        <w:rPr>
          <w:rFonts w:eastAsia="Times New Roman" w:cs="Arial"/>
          <w:b/>
          <w:bCs/>
          <w:szCs w:val="28"/>
        </w:rPr>
        <w:t xml:space="preserve">Remember: </w:t>
      </w:r>
      <w:r w:rsidRPr="00A60CEA">
        <w:rPr>
          <w:rFonts w:eastAsia="Times New Roman" w:cs="Arial"/>
          <w:szCs w:val="28"/>
        </w:rPr>
        <w:t>There is the processing time to keep in mind</w:t>
      </w:r>
      <w:r w:rsidR="00FA2B7B" w:rsidRPr="00A60CEA">
        <w:rPr>
          <w:rFonts w:eastAsia="Times New Roman" w:cs="Arial"/>
          <w:szCs w:val="28"/>
        </w:rPr>
        <w:t xml:space="preserve"> for t</w:t>
      </w:r>
      <w:r w:rsidRPr="00A60CEA">
        <w:rPr>
          <w:rFonts w:eastAsia="Times New Roman" w:cs="Arial"/>
          <w:szCs w:val="28"/>
        </w:rPr>
        <w:t xml:space="preserve">he interpreter </w:t>
      </w:r>
      <w:r w:rsidR="00FA2B7B" w:rsidRPr="00A60CEA">
        <w:rPr>
          <w:rFonts w:eastAsia="Times New Roman" w:cs="Arial"/>
          <w:szCs w:val="28"/>
        </w:rPr>
        <w:t xml:space="preserve">who needs time to process </w:t>
      </w:r>
      <w:r w:rsidRPr="00A60CEA">
        <w:rPr>
          <w:rFonts w:eastAsia="Times New Roman" w:cs="Arial"/>
          <w:szCs w:val="28"/>
        </w:rPr>
        <w:t>from English to ASL or ASL to English. Time is needed for the deaf person to see who is taking before the comments are interpreted. The speaker and other participants need to check and pause when the interpreter and deaf person stops signing or voicing. The interpreter may not voice right away when the deaf person signs.</w:t>
      </w:r>
    </w:p>
    <w:p w14:paraId="3D2FFD5F" w14:textId="1217076E" w:rsidR="000C7FDE" w:rsidRPr="00A60CEA" w:rsidRDefault="00E02F1D" w:rsidP="00E02F1D">
      <w:pPr>
        <w:pStyle w:val="Heading2"/>
      </w:pPr>
      <w:r>
        <w:t xml:space="preserve">6. </w:t>
      </w:r>
      <w:r w:rsidR="000C7FDE" w:rsidRPr="00A60CEA">
        <w:t>Thank</w:t>
      </w:r>
      <w:r w:rsidR="00A60CEA" w:rsidRPr="00A60CEA">
        <w:t>ing</w:t>
      </w:r>
      <w:r w:rsidR="000C7FDE" w:rsidRPr="00A60CEA">
        <w:t xml:space="preserve"> the interpreters.</w:t>
      </w:r>
    </w:p>
    <w:p w14:paraId="0F8E09CA" w14:textId="10133B95" w:rsidR="004F6A87" w:rsidRPr="00A60CEA" w:rsidRDefault="000C7FDE" w:rsidP="00F17F83">
      <w:pPr>
        <w:shd w:val="clear" w:color="auto" w:fill="FFFFFF"/>
        <w:tabs>
          <w:tab w:val="left" w:pos="630"/>
        </w:tabs>
        <w:spacing w:line="240" w:lineRule="auto"/>
        <w:textAlignment w:val="baseline"/>
        <w:rPr>
          <w:rFonts w:eastAsia="Times New Roman" w:cs="Arial"/>
          <w:szCs w:val="28"/>
        </w:rPr>
      </w:pPr>
      <w:r w:rsidRPr="00A60CEA">
        <w:rPr>
          <w:rFonts w:eastAsia="Times New Roman" w:cs="Arial"/>
          <w:szCs w:val="28"/>
        </w:rPr>
        <w:t xml:space="preserve">Please express your gratitude to the interpreters </w:t>
      </w:r>
      <w:r w:rsidR="004F6A87" w:rsidRPr="00A60CEA">
        <w:rPr>
          <w:rFonts w:eastAsia="Times New Roman" w:cs="Arial"/>
          <w:szCs w:val="28"/>
        </w:rPr>
        <w:t xml:space="preserve">at the end of meeting or webinar </w:t>
      </w:r>
      <w:r w:rsidRPr="00A60CEA">
        <w:rPr>
          <w:rFonts w:eastAsia="Times New Roman" w:cs="Arial"/>
          <w:szCs w:val="28"/>
        </w:rPr>
        <w:t>because their expertise and professionalism helped ensure successful communication between all participants.</w:t>
      </w:r>
    </w:p>
    <w:p w14:paraId="61C5F263" w14:textId="221719F1" w:rsidR="000C7FDE" w:rsidRPr="00A60CEA" w:rsidRDefault="004F6A87" w:rsidP="00F17F83">
      <w:pPr>
        <w:shd w:val="clear" w:color="auto" w:fill="FFFFFF"/>
        <w:tabs>
          <w:tab w:val="left" w:pos="180"/>
        </w:tabs>
        <w:spacing w:line="240" w:lineRule="auto"/>
        <w:textAlignment w:val="baseline"/>
        <w:rPr>
          <w:rFonts w:eastAsia="Times New Roman" w:cs="Arial"/>
          <w:szCs w:val="28"/>
        </w:rPr>
      </w:pPr>
      <w:r w:rsidRPr="00A60CEA">
        <w:rPr>
          <w:rFonts w:eastAsia="Times New Roman" w:cs="Arial"/>
          <w:b/>
          <w:bCs/>
          <w:szCs w:val="28"/>
        </w:rPr>
        <w:t xml:space="preserve">Remember: </w:t>
      </w:r>
      <w:r w:rsidRPr="00A60CEA">
        <w:rPr>
          <w:rFonts w:eastAsia="Times New Roman" w:cs="Arial"/>
          <w:szCs w:val="28"/>
        </w:rPr>
        <w:t>T</w:t>
      </w:r>
      <w:r w:rsidR="000C7FDE" w:rsidRPr="00A60CEA">
        <w:rPr>
          <w:rFonts w:eastAsia="Times New Roman" w:cs="Arial"/>
          <w:szCs w:val="28"/>
        </w:rPr>
        <w:t>heir contribution to the meeting was invaluable because they helped maintain an inclusive and diverse work setting.</w:t>
      </w:r>
    </w:p>
    <w:sectPr w:rsidR="000C7FDE" w:rsidRPr="00A60CEA" w:rsidSect="00C45E42">
      <w:pgSz w:w="12240" w:h="15840"/>
      <w:pgMar w:top="720" w:right="1440" w:bottom="72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7DD6"/>
    <w:multiLevelType w:val="hybridMultilevel"/>
    <w:tmpl w:val="A4027A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5A103F"/>
    <w:multiLevelType w:val="hybridMultilevel"/>
    <w:tmpl w:val="F8A22208"/>
    <w:lvl w:ilvl="0" w:tplc="B608C4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F65850"/>
    <w:multiLevelType w:val="multilevel"/>
    <w:tmpl w:val="93CE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C32B8"/>
    <w:multiLevelType w:val="multilevel"/>
    <w:tmpl w:val="9E84D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942D31"/>
    <w:multiLevelType w:val="hybridMultilevel"/>
    <w:tmpl w:val="9CE22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E21E1"/>
    <w:multiLevelType w:val="multilevel"/>
    <w:tmpl w:val="27381C88"/>
    <w:lvl w:ilvl="0">
      <w:start w:val="1"/>
      <w:numFmt w:val="decimal"/>
      <w:lvlText w:val="%1."/>
      <w:lvlJc w:val="left"/>
      <w:pPr>
        <w:tabs>
          <w:tab w:val="num" w:pos="720"/>
        </w:tabs>
        <w:ind w:left="720" w:hanging="360"/>
      </w:pPr>
      <w:rPr>
        <w:rFonts w:ascii="Arial" w:hAnsi="Arial" w:cs="Arial"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962A2C"/>
    <w:multiLevelType w:val="multilevel"/>
    <w:tmpl w:val="4D9A96C4"/>
    <w:lvl w:ilvl="0">
      <w:start w:val="1"/>
      <w:numFmt w:val="decimal"/>
      <w:lvlText w:val="%1."/>
      <w:lvlJc w:val="left"/>
      <w:pPr>
        <w:tabs>
          <w:tab w:val="num" w:pos="720"/>
        </w:tabs>
        <w:ind w:left="720" w:hanging="360"/>
      </w:pPr>
      <w:rPr>
        <w:rFonts w:ascii="Arial" w:hAnsi="Arial" w:cs="Arial"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52514B"/>
    <w:multiLevelType w:val="multilevel"/>
    <w:tmpl w:val="C1B4D0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A10826"/>
    <w:multiLevelType w:val="multilevel"/>
    <w:tmpl w:val="00AC42F0"/>
    <w:lvl w:ilvl="0">
      <w:start w:val="1"/>
      <w:numFmt w:val="decimal"/>
      <w:lvlText w:val="%1."/>
      <w:lvlJc w:val="left"/>
      <w:pPr>
        <w:tabs>
          <w:tab w:val="num" w:pos="720"/>
        </w:tabs>
        <w:ind w:left="720" w:hanging="360"/>
      </w:pPr>
      <w:rPr>
        <w:rFonts w:ascii="Arial" w:hAnsi="Arial" w:cs="Arial"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7078F5"/>
    <w:multiLevelType w:val="multilevel"/>
    <w:tmpl w:val="255803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E7005D"/>
    <w:multiLevelType w:val="multilevel"/>
    <w:tmpl w:val="417A3E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C45B35"/>
    <w:multiLevelType w:val="multilevel"/>
    <w:tmpl w:val="1038743A"/>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6726231">
    <w:abstractNumId w:val="3"/>
  </w:num>
  <w:num w:numId="2" w16cid:durableId="41947282">
    <w:abstractNumId w:val="11"/>
  </w:num>
  <w:num w:numId="3" w16cid:durableId="1704666845">
    <w:abstractNumId w:val="9"/>
  </w:num>
  <w:num w:numId="4" w16cid:durableId="952516811">
    <w:abstractNumId w:val="7"/>
  </w:num>
  <w:num w:numId="5" w16cid:durableId="1844078361">
    <w:abstractNumId w:val="10"/>
  </w:num>
  <w:num w:numId="6" w16cid:durableId="1855336923">
    <w:abstractNumId w:val="2"/>
  </w:num>
  <w:num w:numId="7" w16cid:durableId="2048292360">
    <w:abstractNumId w:val="6"/>
  </w:num>
  <w:num w:numId="8" w16cid:durableId="2078822901">
    <w:abstractNumId w:val="1"/>
  </w:num>
  <w:num w:numId="9" w16cid:durableId="852644620">
    <w:abstractNumId w:val="5"/>
  </w:num>
  <w:num w:numId="10" w16cid:durableId="256866719">
    <w:abstractNumId w:val="8"/>
  </w:num>
  <w:num w:numId="11" w16cid:durableId="209155056">
    <w:abstractNumId w:val="0"/>
  </w:num>
  <w:num w:numId="12" w16cid:durableId="1545481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7D"/>
    <w:rsid w:val="00024701"/>
    <w:rsid w:val="000858BD"/>
    <w:rsid w:val="000C690C"/>
    <w:rsid w:val="000C7FDE"/>
    <w:rsid w:val="000E27CA"/>
    <w:rsid w:val="0010508D"/>
    <w:rsid w:val="00160FDE"/>
    <w:rsid w:val="001673F9"/>
    <w:rsid w:val="00297370"/>
    <w:rsid w:val="00316216"/>
    <w:rsid w:val="00326EDF"/>
    <w:rsid w:val="00337192"/>
    <w:rsid w:val="0038065D"/>
    <w:rsid w:val="003A4168"/>
    <w:rsid w:val="003B6668"/>
    <w:rsid w:val="003F3ADF"/>
    <w:rsid w:val="00451C05"/>
    <w:rsid w:val="004B3236"/>
    <w:rsid w:val="004F6A87"/>
    <w:rsid w:val="0055232E"/>
    <w:rsid w:val="005B1F42"/>
    <w:rsid w:val="006C24FA"/>
    <w:rsid w:val="006C56E8"/>
    <w:rsid w:val="006D32AB"/>
    <w:rsid w:val="007001F6"/>
    <w:rsid w:val="0073388C"/>
    <w:rsid w:val="00780EB5"/>
    <w:rsid w:val="007E2F7F"/>
    <w:rsid w:val="00913C00"/>
    <w:rsid w:val="00966647"/>
    <w:rsid w:val="00996D54"/>
    <w:rsid w:val="009C39BE"/>
    <w:rsid w:val="00A60CEA"/>
    <w:rsid w:val="00A80D43"/>
    <w:rsid w:val="00A96F5B"/>
    <w:rsid w:val="00AE674B"/>
    <w:rsid w:val="00B01578"/>
    <w:rsid w:val="00B02173"/>
    <w:rsid w:val="00BB359F"/>
    <w:rsid w:val="00C12B7D"/>
    <w:rsid w:val="00C23EBB"/>
    <w:rsid w:val="00C42461"/>
    <w:rsid w:val="00C45E42"/>
    <w:rsid w:val="00C5791F"/>
    <w:rsid w:val="00C67D11"/>
    <w:rsid w:val="00CA0B14"/>
    <w:rsid w:val="00CF18E4"/>
    <w:rsid w:val="00D008FE"/>
    <w:rsid w:val="00D81617"/>
    <w:rsid w:val="00E02F1D"/>
    <w:rsid w:val="00E03B57"/>
    <w:rsid w:val="00E709BB"/>
    <w:rsid w:val="00EA6120"/>
    <w:rsid w:val="00F17F83"/>
    <w:rsid w:val="00F31131"/>
    <w:rsid w:val="00F6634A"/>
    <w:rsid w:val="00FA2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15C9"/>
  <w15:chartTrackingRefBased/>
  <w15:docId w15:val="{C64D973A-D9EF-46CB-9216-292FDD62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74B"/>
    <w:pPr>
      <w:spacing w:after="100" w:afterAutospacing="1"/>
    </w:pPr>
    <w:rPr>
      <w:rFonts w:ascii="Arial" w:hAnsi="Arial"/>
      <w:sz w:val="28"/>
    </w:rPr>
  </w:style>
  <w:style w:type="paragraph" w:styleId="Heading1">
    <w:name w:val="heading 1"/>
    <w:basedOn w:val="Normal"/>
    <w:next w:val="Normal"/>
    <w:link w:val="Heading1Char"/>
    <w:uiPriority w:val="9"/>
    <w:qFormat/>
    <w:rsid w:val="00F17F83"/>
    <w:pPr>
      <w:tabs>
        <w:tab w:val="num" w:pos="720"/>
      </w:tabs>
      <w:spacing w:after="0" w:line="240" w:lineRule="auto"/>
      <w:jc w:val="center"/>
      <w:textAlignment w:val="baseline"/>
      <w:outlineLvl w:val="0"/>
    </w:pPr>
    <w:rPr>
      <w:rFonts w:cs="Arial"/>
      <w:b/>
      <w:bCs/>
      <w:sz w:val="32"/>
      <w:szCs w:val="32"/>
    </w:rPr>
  </w:style>
  <w:style w:type="paragraph" w:styleId="Heading2">
    <w:name w:val="heading 2"/>
    <w:basedOn w:val="Normal"/>
    <w:next w:val="Normal"/>
    <w:link w:val="Heading2Char"/>
    <w:uiPriority w:val="9"/>
    <w:unhideWhenUsed/>
    <w:qFormat/>
    <w:rsid w:val="00EA6120"/>
    <w:pPr>
      <w:spacing w:line="240" w:lineRule="auto"/>
      <w:textAlignment w:val="baseline"/>
      <w:outlineLvl w:val="1"/>
    </w:pPr>
    <w:rPr>
      <w:rFonts w:eastAsia="Times New Roman" w:cs="Arial"/>
      <w:b/>
      <w:bCs/>
      <w:szCs w:val="28"/>
      <w:bdr w:val="none" w:sz="0" w:space="0" w:color="auto" w:frame="1"/>
    </w:rPr>
  </w:style>
  <w:style w:type="paragraph" w:styleId="Heading3">
    <w:name w:val="heading 3"/>
    <w:basedOn w:val="Normal"/>
    <w:link w:val="Heading3Char"/>
    <w:uiPriority w:val="9"/>
    <w:qFormat/>
    <w:rsid w:val="00F17F83"/>
    <w:pPr>
      <w:shd w:val="clear" w:color="auto" w:fill="FFFFFF"/>
      <w:tabs>
        <w:tab w:val="left" w:pos="270"/>
      </w:tabs>
      <w:spacing w:line="240" w:lineRule="auto"/>
      <w:ind w:hanging="540"/>
      <w:textAlignment w:val="baseline"/>
      <w:outlineLvl w:val="2"/>
    </w:pPr>
    <w:rPr>
      <w:rFonts w:eastAsia="Times New Roman"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7F83"/>
    <w:rPr>
      <w:rFonts w:ascii="Arial" w:eastAsia="Times New Roman" w:hAnsi="Arial" w:cs="Arial"/>
      <w:b/>
      <w:bCs/>
      <w:sz w:val="28"/>
      <w:szCs w:val="28"/>
      <w:shd w:val="clear" w:color="auto" w:fill="FFFFFF"/>
    </w:rPr>
  </w:style>
  <w:style w:type="character" w:styleId="Strong">
    <w:name w:val="Strong"/>
    <w:basedOn w:val="DefaultParagraphFont"/>
    <w:uiPriority w:val="22"/>
    <w:qFormat/>
    <w:rsid w:val="00C12B7D"/>
    <w:rPr>
      <w:b/>
      <w:bCs/>
    </w:rPr>
  </w:style>
  <w:style w:type="paragraph" w:styleId="NormalWeb">
    <w:name w:val="Normal (Web)"/>
    <w:basedOn w:val="Normal"/>
    <w:uiPriority w:val="99"/>
    <w:semiHidden/>
    <w:unhideWhenUsed/>
    <w:rsid w:val="00C12B7D"/>
    <w:pPr>
      <w:spacing w:before="100" w:before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12B7D"/>
    <w:rPr>
      <w:i/>
      <w:iCs/>
    </w:rPr>
  </w:style>
  <w:style w:type="character" w:customStyle="1" w:styleId="normaltextrun">
    <w:name w:val="normaltextrun"/>
    <w:basedOn w:val="DefaultParagraphFont"/>
    <w:rsid w:val="00C12B7D"/>
  </w:style>
  <w:style w:type="character" w:customStyle="1" w:styleId="eop">
    <w:name w:val="eop"/>
    <w:basedOn w:val="DefaultParagraphFont"/>
    <w:rsid w:val="00C12B7D"/>
  </w:style>
  <w:style w:type="paragraph" w:styleId="ListParagraph">
    <w:name w:val="List Paragraph"/>
    <w:basedOn w:val="Normal"/>
    <w:uiPriority w:val="34"/>
    <w:qFormat/>
    <w:rsid w:val="00C42461"/>
    <w:pPr>
      <w:spacing w:before="240" w:line="240" w:lineRule="auto"/>
      <w:ind w:left="720"/>
    </w:pPr>
  </w:style>
  <w:style w:type="character" w:customStyle="1" w:styleId="Heading1Char">
    <w:name w:val="Heading 1 Char"/>
    <w:basedOn w:val="DefaultParagraphFont"/>
    <w:link w:val="Heading1"/>
    <w:uiPriority w:val="9"/>
    <w:rsid w:val="00F17F83"/>
    <w:rPr>
      <w:rFonts w:ascii="Arial" w:hAnsi="Arial" w:cs="Arial"/>
      <w:b/>
      <w:bCs/>
      <w:sz w:val="32"/>
      <w:szCs w:val="32"/>
    </w:rPr>
  </w:style>
  <w:style w:type="character" w:customStyle="1" w:styleId="Heading2Char">
    <w:name w:val="Heading 2 Char"/>
    <w:basedOn w:val="DefaultParagraphFont"/>
    <w:link w:val="Heading2"/>
    <w:uiPriority w:val="9"/>
    <w:rsid w:val="00F17F83"/>
    <w:rPr>
      <w:rFonts w:ascii="Arial" w:eastAsia="Times New Roman" w:hAnsi="Arial" w:cs="Arial"/>
      <w:b/>
      <w:bCs/>
      <w:sz w:val="28"/>
      <w:szCs w:val="28"/>
      <w:bdr w:val="none" w:sz="0" w:space="0" w:color="auto" w:frame="1"/>
    </w:rPr>
  </w:style>
  <w:style w:type="paragraph" w:styleId="Revision">
    <w:name w:val="Revision"/>
    <w:hidden/>
    <w:uiPriority w:val="99"/>
    <w:semiHidden/>
    <w:rsid w:val="003A4168"/>
    <w:pPr>
      <w:spacing w:after="0" w:line="240" w:lineRule="auto"/>
    </w:pPr>
    <w:rPr>
      <w:rFonts w:ascii="Arial" w:hAnsi="Arial"/>
      <w:sz w:val="28"/>
    </w:rPr>
  </w:style>
  <w:style w:type="character" w:styleId="CommentReference">
    <w:name w:val="annotation reference"/>
    <w:basedOn w:val="DefaultParagraphFont"/>
    <w:uiPriority w:val="99"/>
    <w:semiHidden/>
    <w:unhideWhenUsed/>
    <w:rsid w:val="003A4168"/>
    <w:rPr>
      <w:sz w:val="16"/>
      <w:szCs w:val="16"/>
    </w:rPr>
  </w:style>
  <w:style w:type="paragraph" w:styleId="CommentText">
    <w:name w:val="annotation text"/>
    <w:basedOn w:val="Normal"/>
    <w:link w:val="CommentTextChar"/>
    <w:uiPriority w:val="99"/>
    <w:unhideWhenUsed/>
    <w:rsid w:val="003A4168"/>
    <w:pPr>
      <w:spacing w:line="240" w:lineRule="auto"/>
    </w:pPr>
    <w:rPr>
      <w:sz w:val="20"/>
      <w:szCs w:val="20"/>
    </w:rPr>
  </w:style>
  <w:style w:type="character" w:customStyle="1" w:styleId="CommentTextChar">
    <w:name w:val="Comment Text Char"/>
    <w:basedOn w:val="DefaultParagraphFont"/>
    <w:link w:val="CommentText"/>
    <w:uiPriority w:val="99"/>
    <w:rsid w:val="003A416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A4168"/>
    <w:rPr>
      <w:b/>
      <w:bCs/>
    </w:rPr>
  </w:style>
  <w:style w:type="character" w:customStyle="1" w:styleId="CommentSubjectChar">
    <w:name w:val="Comment Subject Char"/>
    <w:basedOn w:val="CommentTextChar"/>
    <w:link w:val="CommentSubject"/>
    <w:uiPriority w:val="99"/>
    <w:semiHidden/>
    <w:rsid w:val="003A416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7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upport.zoom.us/hc/en-us/articles/20136215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Practices for Zoom with American Sign Language (ASL) Interpreters</dc:title>
  <dc:subject/>
  <dc:creator>Barlow, Tiffany B@DOR</dc:creator>
  <cp:keywords/>
  <dc:description/>
  <cp:lastModifiedBy>Xiong, Der@DOR</cp:lastModifiedBy>
  <cp:revision>6</cp:revision>
  <dcterms:created xsi:type="dcterms:W3CDTF">2023-09-11T17:22:00Z</dcterms:created>
  <dcterms:modified xsi:type="dcterms:W3CDTF">2023-09-11T17:26:00Z</dcterms:modified>
</cp:coreProperties>
</file>